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B3" w:rsidRDefault="00AF35B3" w:rsidP="00AF35B3">
      <w:pPr>
        <w:pStyle w:val="a3"/>
      </w:pPr>
      <w:r>
        <w:t>РОССИЙСКАЯ ФЕДЕРАЦИЯ</w:t>
      </w:r>
    </w:p>
    <w:p w:rsidR="00AF35B3" w:rsidRDefault="00AF35B3" w:rsidP="00AF35B3">
      <w:pPr>
        <w:pStyle w:val="a3"/>
      </w:pPr>
    </w:p>
    <w:p w:rsidR="00AF35B3" w:rsidRDefault="00AF35B3" w:rsidP="00AF35B3">
      <w:pPr>
        <w:pStyle w:val="a3"/>
      </w:pPr>
      <w:r>
        <w:t xml:space="preserve">СОВЕТ СЕЛЬСКОГО ПОСЕЛЕНИЯ </w:t>
      </w:r>
    </w:p>
    <w:p w:rsidR="00AF35B3" w:rsidRDefault="00E230D3" w:rsidP="00AF35B3">
      <w:pPr>
        <w:pStyle w:val="a3"/>
      </w:pPr>
      <w:r>
        <w:t>«</w:t>
      </w:r>
      <w:r w:rsidR="00EE602F">
        <w:t>КАЗАКОВСКОЕ</w:t>
      </w:r>
      <w:r w:rsidR="00AF35B3">
        <w:t>»</w:t>
      </w:r>
    </w:p>
    <w:p w:rsidR="007F3F65" w:rsidRPr="007F3F65" w:rsidRDefault="007F3F65" w:rsidP="007F3F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3F65" w:rsidRPr="007F3F65" w:rsidRDefault="007F3F65" w:rsidP="007F3F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F65">
        <w:rPr>
          <w:rFonts w:ascii="Times New Roman" w:hAnsi="Times New Roman"/>
          <w:b/>
          <w:sz w:val="28"/>
          <w:szCs w:val="28"/>
        </w:rPr>
        <w:t>РЕШЕНИЕ</w:t>
      </w:r>
    </w:p>
    <w:p w:rsidR="007F3F65" w:rsidRPr="007F3F65" w:rsidRDefault="00EE602F" w:rsidP="007F3F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430C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430CE0">
        <w:rPr>
          <w:rFonts w:ascii="Times New Roman" w:hAnsi="Times New Roman"/>
          <w:sz w:val="28"/>
          <w:szCs w:val="28"/>
        </w:rPr>
        <w:t xml:space="preserve"> </w:t>
      </w:r>
      <w:r w:rsidR="007F3F65" w:rsidRPr="007F3F65">
        <w:rPr>
          <w:rFonts w:ascii="Times New Roman" w:hAnsi="Times New Roman"/>
          <w:sz w:val="28"/>
          <w:szCs w:val="28"/>
        </w:rPr>
        <w:t>20</w:t>
      </w:r>
      <w:r w:rsidR="00AE01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 w:rsidR="007F3F65">
        <w:rPr>
          <w:rFonts w:ascii="Times New Roman" w:hAnsi="Times New Roman"/>
          <w:sz w:val="28"/>
          <w:szCs w:val="28"/>
        </w:rPr>
        <w:t xml:space="preserve">                              </w:t>
      </w:r>
      <w:r w:rsidR="000E6590">
        <w:rPr>
          <w:rFonts w:ascii="Times New Roman" w:hAnsi="Times New Roman"/>
          <w:sz w:val="28"/>
          <w:szCs w:val="28"/>
        </w:rPr>
        <w:t>№ 114</w:t>
      </w:r>
    </w:p>
    <w:p w:rsidR="007F3F65" w:rsidRPr="007F3F65" w:rsidRDefault="00AF35B3" w:rsidP="007F3F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E602F">
        <w:rPr>
          <w:rFonts w:ascii="Times New Roman" w:hAnsi="Times New Roman"/>
          <w:sz w:val="28"/>
          <w:szCs w:val="28"/>
        </w:rPr>
        <w:t>К</w:t>
      </w:r>
      <w:proofErr w:type="gramEnd"/>
      <w:r w:rsidR="00EE602F">
        <w:rPr>
          <w:rFonts w:ascii="Times New Roman" w:hAnsi="Times New Roman"/>
          <w:sz w:val="28"/>
          <w:szCs w:val="28"/>
        </w:rPr>
        <w:t>азаковский</w:t>
      </w:r>
      <w:proofErr w:type="spellEnd"/>
      <w:r w:rsidR="00EE602F">
        <w:rPr>
          <w:rFonts w:ascii="Times New Roman" w:hAnsi="Times New Roman"/>
          <w:sz w:val="28"/>
          <w:szCs w:val="28"/>
        </w:rPr>
        <w:t xml:space="preserve"> Промысел</w:t>
      </w:r>
    </w:p>
    <w:p w:rsidR="00AF35B3" w:rsidRDefault="007F3F65" w:rsidP="00AF3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F65">
        <w:rPr>
          <w:rFonts w:ascii="Times New Roman" w:hAnsi="Times New Roman"/>
          <w:b/>
          <w:sz w:val="28"/>
          <w:szCs w:val="28"/>
        </w:rPr>
        <w:t>Об установлении земельного налога на территории</w:t>
      </w:r>
    </w:p>
    <w:p w:rsidR="007F3F65" w:rsidRPr="007F3F65" w:rsidRDefault="00AF35B3" w:rsidP="00AF3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 «</w:t>
      </w:r>
      <w:r w:rsidR="00EE602F">
        <w:rPr>
          <w:rFonts w:ascii="Times New Roman" w:hAnsi="Times New Roman"/>
          <w:b/>
          <w:sz w:val="28"/>
          <w:szCs w:val="28"/>
        </w:rPr>
        <w:t>Казаковское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F3F65" w:rsidRPr="007F3F65" w:rsidRDefault="007F3F65" w:rsidP="007F3F65">
      <w:pPr>
        <w:pStyle w:val="3"/>
        <w:spacing w:after="0"/>
        <w:ind w:left="0"/>
        <w:rPr>
          <w:b/>
          <w:sz w:val="28"/>
          <w:szCs w:val="28"/>
        </w:rPr>
      </w:pPr>
    </w:p>
    <w:p w:rsidR="007F3F65" w:rsidRPr="007F3F65" w:rsidRDefault="007F3F65" w:rsidP="007F3F65">
      <w:pPr>
        <w:pStyle w:val="3"/>
        <w:spacing w:after="0"/>
        <w:ind w:left="0"/>
        <w:rPr>
          <w:b/>
          <w:sz w:val="28"/>
          <w:szCs w:val="28"/>
        </w:rPr>
      </w:pP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В соответствии с пунктом 4 статьи 12, главой 31 Налогового кодекса Российской Федер</w:t>
      </w:r>
      <w:r w:rsidR="00184E25">
        <w:rPr>
          <w:rFonts w:ascii="Times New Roman" w:hAnsi="Times New Roman"/>
          <w:sz w:val="28"/>
          <w:szCs w:val="28"/>
        </w:rPr>
        <w:t>ации, руководствуясь</w:t>
      </w:r>
      <w:r w:rsidR="00505B43">
        <w:rPr>
          <w:rFonts w:ascii="Times New Roman" w:hAnsi="Times New Roman"/>
          <w:sz w:val="28"/>
          <w:szCs w:val="28"/>
        </w:rPr>
        <w:t xml:space="preserve"> статьёй 27</w:t>
      </w:r>
      <w:r w:rsidR="00184E25"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>Устава</w:t>
      </w:r>
      <w:r w:rsidR="00AF35B3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EE602F">
        <w:rPr>
          <w:rFonts w:ascii="Times New Roman" w:hAnsi="Times New Roman"/>
          <w:sz w:val="28"/>
          <w:szCs w:val="28"/>
        </w:rPr>
        <w:t>Казаковское</w:t>
      </w:r>
      <w:r w:rsidR="00AF35B3">
        <w:rPr>
          <w:rFonts w:ascii="Times New Roman" w:hAnsi="Times New Roman"/>
          <w:sz w:val="28"/>
          <w:szCs w:val="28"/>
        </w:rPr>
        <w:t>»</w:t>
      </w:r>
      <w:r w:rsidRPr="007F3F65">
        <w:rPr>
          <w:rFonts w:ascii="Times New Roman" w:hAnsi="Times New Roman"/>
          <w:sz w:val="28"/>
          <w:szCs w:val="28"/>
        </w:rPr>
        <w:t xml:space="preserve">, </w:t>
      </w:r>
      <w:r w:rsidR="0088673E">
        <w:rPr>
          <w:rFonts w:ascii="Times New Roman" w:hAnsi="Times New Roman"/>
          <w:sz w:val="28"/>
          <w:szCs w:val="28"/>
        </w:rPr>
        <w:t>Совет сельского поселения «</w:t>
      </w:r>
      <w:r w:rsidR="00EE602F">
        <w:rPr>
          <w:rFonts w:ascii="Times New Roman" w:hAnsi="Times New Roman"/>
          <w:sz w:val="28"/>
          <w:szCs w:val="28"/>
        </w:rPr>
        <w:t>Казаковское</w:t>
      </w:r>
      <w:r w:rsidR="0088673E">
        <w:rPr>
          <w:rFonts w:ascii="Times New Roman" w:hAnsi="Times New Roman"/>
          <w:sz w:val="28"/>
          <w:szCs w:val="28"/>
        </w:rPr>
        <w:t xml:space="preserve">» </w:t>
      </w:r>
      <w:r w:rsidRPr="00EE602F">
        <w:rPr>
          <w:rFonts w:ascii="Times New Roman" w:hAnsi="Times New Roman"/>
          <w:b/>
          <w:sz w:val="28"/>
          <w:szCs w:val="28"/>
        </w:rPr>
        <w:t>решил: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 xml:space="preserve">1. Ввести на территории </w:t>
      </w:r>
      <w:r w:rsidR="0088673E">
        <w:rPr>
          <w:rFonts w:ascii="Times New Roman" w:hAnsi="Times New Roman"/>
          <w:sz w:val="28"/>
          <w:szCs w:val="28"/>
        </w:rPr>
        <w:t>сельского поселения «</w:t>
      </w:r>
      <w:r w:rsidR="00EE602F">
        <w:rPr>
          <w:rFonts w:ascii="Times New Roman" w:hAnsi="Times New Roman"/>
          <w:sz w:val="28"/>
          <w:szCs w:val="28"/>
        </w:rPr>
        <w:t>Казаковское</w:t>
      </w:r>
      <w:r w:rsidR="0088673E">
        <w:rPr>
          <w:rFonts w:ascii="Times New Roman" w:hAnsi="Times New Roman"/>
          <w:sz w:val="28"/>
          <w:szCs w:val="28"/>
        </w:rPr>
        <w:t xml:space="preserve">» </w:t>
      </w:r>
      <w:r w:rsidRPr="007F3F65">
        <w:rPr>
          <w:rFonts w:ascii="Times New Roman" w:hAnsi="Times New Roman"/>
          <w:sz w:val="28"/>
          <w:szCs w:val="28"/>
        </w:rPr>
        <w:t>земельный налог (далее также – налог).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2. Установить налоговые ставки в следующих размерах:</w:t>
      </w:r>
    </w:p>
    <w:p w:rsidR="007F3F65" w:rsidRPr="007F3F65" w:rsidRDefault="007F3F65" w:rsidP="007F3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7F3F65">
        <w:rPr>
          <w:rFonts w:ascii="Times New Roman" w:hAnsi="Times New Roman" w:cs="Times New Roman"/>
          <w:sz w:val="28"/>
          <w:szCs w:val="28"/>
        </w:rPr>
        <w:t>1) 0,</w:t>
      </w:r>
      <w:r w:rsidR="0088673E">
        <w:rPr>
          <w:rFonts w:ascii="Times New Roman" w:hAnsi="Times New Roman" w:cs="Times New Roman"/>
          <w:sz w:val="28"/>
          <w:szCs w:val="28"/>
        </w:rPr>
        <w:t>3</w:t>
      </w:r>
      <w:r w:rsidR="00364CAC">
        <w:rPr>
          <w:rFonts w:ascii="Times New Roman" w:hAnsi="Times New Roman" w:cs="Times New Roman"/>
          <w:sz w:val="28"/>
          <w:szCs w:val="28"/>
        </w:rPr>
        <w:t xml:space="preserve"> </w:t>
      </w:r>
      <w:r w:rsidRPr="007F3F65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7F3F65" w:rsidRPr="007F3F65" w:rsidRDefault="007F3F65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F65">
        <w:rPr>
          <w:rFonts w:ascii="Times New Roman" w:hAnsi="Times New Roman"/>
          <w:sz w:val="28"/>
          <w:szCs w:val="28"/>
        </w:rPr>
        <w:t>занятых</w:t>
      </w:r>
      <w:proofErr w:type="gramEnd"/>
      <w:r w:rsidRPr="007F3F65"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F3F65" w:rsidRDefault="007F3F65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F3F65">
        <w:rPr>
          <w:rFonts w:ascii="Times New Roman" w:hAnsi="Times New Roman"/>
          <w:sz w:val="28"/>
          <w:szCs w:val="28"/>
        </w:rPr>
        <w:t>0,</w:t>
      </w:r>
      <w:r w:rsidR="008C3C4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 xml:space="preserve"> процент</w:t>
      </w:r>
      <w:r w:rsidR="008C3C45">
        <w:rPr>
          <w:rFonts w:ascii="Times New Roman" w:hAnsi="Times New Roman"/>
          <w:sz w:val="28"/>
          <w:szCs w:val="28"/>
        </w:rPr>
        <w:t>ов</w:t>
      </w:r>
      <w:r w:rsidRPr="007F3F65"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4CAC" w:rsidRPr="007F3F65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65" w:rsidRDefault="00364CAC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3F65" w:rsidRPr="007F3F65">
        <w:rPr>
          <w:rFonts w:ascii="Times New Roman" w:hAnsi="Times New Roman"/>
          <w:sz w:val="28"/>
          <w:szCs w:val="28"/>
        </w:rPr>
        <w:t>) 1,5 процента в отношении прочих земельных участков.</w:t>
      </w:r>
    </w:p>
    <w:p w:rsidR="002F3FD4" w:rsidRDefault="002F3FD4" w:rsidP="002F3F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0 процентов на три налоговых периода для резидентов территории опережающего социально-экономического развитии «Забайкалье».</w:t>
      </w:r>
    </w:p>
    <w:p w:rsidR="002F3FD4" w:rsidRDefault="002F3FD4" w:rsidP="002F3F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934A2">
        <w:rPr>
          <w:rFonts w:ascii="Times New Roman" w:hAnsi="Times New Roman"/>
          <w:sz w:val="28"/>
          <w:szCs w:val="28"/>
        </w:rPr>
        <w:t>На период 202</w:t>
      </w:r>
      <w:r>
        <w:rPr>
          <w:rFonts w:ascii="Times New Roman" w:hAnsi="Times New Roman"/>
          <w:sz w:val="28"/>
          <w:szCs w:val="28"/>
        </w:rPr>
        <w:t>3</w:t>
      </w:r>
      <w:r w:rsidRPr="00D934A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D934A2">
        <w:rPr>
          <w:rFonts w:ascii="Times New Roman" w:hAnsi="Times New Roman"/>
          <w:sz w:val="28"/>
          <w:szCs w:val="28"/>
        </w:rPr>
        <w:t xml:space="preserve">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налогообложения.»</w:t>
      </w:r>
      <w:proofErr w:type="gramEnd"/>
    </w:p>
    <w:p w:rsidR="002F3FD4" w:rsidRDefault="002F3FD4" w:rsidP="002F3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proofErr w:type="gramStart"/>
      <w:r w:rsidRPr="00D934A2">
        <w:rPr>
          <w:rFonts w:ascii="Times New Roman" w:hAnsi="Times New Roman"/>
          <w:bCs/>
          <w:sz w:val="28"/>
          <w:szCs w:val="28"/>
        </w:rPr>
        <w:t>Налоговая льгота, установленная п.</w:t>
      </w:r>
      <w:r>
        <w:rPr>
          <w:rFonts w:ascii="Times New Roman" w:hAnsi="Times New Roman"/>
          <w:bCs/>
          <w:sz w:val="28"/>
          <w:szCs w:val="28"/>
        </w:rPr>
        <w:t>3</w:t>
      </w:r>
      <w:r w:rsidRPr="00D934A2">
        <w:rPr>
          <w:rFonts w:ascii="Times New Roman" w:hAnsi="Times New Roman"/>
          <w:bCs/>
          <w:sz w:val="28"/>
          <w:szCs w:val="28"/>
        </w:rPr>
        <w:t xml:space="preserve">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</w:t>
      </w:r>
      <w:r w:rsidR="001140BF" w:rsidRPr="00D934A2">
        <w:rPr>
          <w:rFonts w:ascii="Times New Roman" w:hAnsi="Times New Roman"/>
          <w:bCs/>
          <w:sz w:val="28"/>
          <w:szCs w:val="28"/>
        </w:rPr>
        <w:t>без заявительном</w:t>
      </w:r>
      <w:r w:rsidRPr="00D934A2">
        <w:rPr>
          <w:rFonts w:ascii="Times New Roman" w:hAnsi="Times New Roman"/>
          <w:bCs/>
          <w:sz w:val="28"/>
          <w:szCs w:val="28"/>
        </w:rPr>
        <w:t xml:space="preserve"> порядке (</w:t>
      </w:r>
      <w:r w:rsidR="00184E25" w:rsidRPr="00D934A2">
        <w:rPr>
          <w:rFonts w:ascii="Times New Roman" w:hAnsi="Times New Roman"/>
          <w:bCs/>
          <w:sz w:val="28"/>
          <w:szCs w:val="28"/>
        </w:rPr>
        <w:t>про активно</w:t>
      </w:r>
      <w:r w:rsidRPr="00D934A2">
        <w:rPr>
          <w:rFonts w:ascii="Times New Roman" w:hAnsi="Times New Roman"/>
          <w:bCs/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  <w:proofErr w:type="gramEnd"/>
    </w:p>
    <w:p w:rsidR="002F3FD4" w:rsidRPr="007F3F65" w:rsidRDefault="00184E25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>В силу п. 8 ч.1 ст.17 Федерального закона от 29 12 2014 № 473- ФЗ «О территориях опережающего развития в Российской Федерации» особый правовой режим осуществляется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 освобождение в соответствии с законодательством Российской Федерации о налогах и</w:t>
      </w:r>
      <w:proofErr w:type="gramEnd"/>
      <w:r>
        <w:rPr>
          <w:rFonts w:ascii="Times New Roman" w:hAnsi="Times New Roman"/>
          <w:sz w:val="28"/>
          <w:szCs w:val="28"/>
        </w:rPr>
        <w:t xml:space="preserve"> сборах, законодательством субъектов Российской Федерации, нормативными правовыми актами представительных </w:t>
      </w:r>
      <w:proofErr w:type="gramStart"/>
      <w:r>
        <w:rPr>
          <w:rFonts w:ascii="Times New Roman" w:hAnsi="Times New Roman"/>
          <w:sz w:val="28"/>
          <w:szCs w:val="28"/>
        </w:rPr>
        <w:t>органов муниципальных образований резидентов территории опережающего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уплаты налогов на имущество организаций и земельного налога.</w:t>
      </w:r>
    </w:p>
    <w:p w:rsidR="007F3F65" w:rsidRPr="007F3F65" w:rsidRDefault="002F3FD4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88673E" w:rsidRDefault="002F3FD4" w:rsidP="007C1DC9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3F65" w:rsidRPr="007F3F65">
        <w:rPr>
          <w:rFonts w:ascii="Times New Roman" w:hAnsi="Times New Roman"/>
          <w:sz w:val="28"/>
          <w:szCs w:val="28"/>
        </w:rPr>
        <w:t xml:space="preserve">. Признать утратившим силу решение </w:t>
      </w:r>
      <w:r w:rsidR="0088673E">
        <w:rPr>
          <w:rFonts w:ascii="Times New Roman" w:hAnsi="Times New Roman"/>
          <w:sz w:val="28"/>
          <w:szCs w:val="28"/>
        </w:rPr>
        <w:t>Совета сельского поселения «</w:t>
      </w:r>
      <w:r w:rsidR="00EE602F">
        <w:rPr>
          <w:rFonts w:ascii="Times New Roman" w:hAnsi="Times New Roman"/>
          <w:sz w:val="28"/>
          <w:szCs w:val="28"/>
        </w:rPr>
        <w:t>Казаковское» № 97</w:t>
      </w:r>
      <w:r w:rsidR="0088673E">
        <w:rPr>
          <w:rFonts w:ascii="Times New Roman" w:hAnsi="Times New Roman"/>
          <w:sz w:val="28"/>
          <w:szCs w:val="28"/>
        </w:rPr>
        <w:t xml:space="preserve"> от </w:t>
      </w:r>
      <w:r w:rsidR="008C3C45">
        <w:rPr>
          <w:rFonts w:ascii="Times New Roman" w:hAnsi="Times New Roman"/>
          <w:sz w:val="28"/>
          <w:szCs w:val="28"/>
        </w:rPr>
        <w:t>2</w:t>
      </w:r>
      <w:r w:rsidR="00EE602F">
        <w:rPr>
          <w:rFonts w:ascii="Times New Roman" w:hAnsi="Times New Roman"/>
          <w:sz w:val="28"/>
          <w:szCs w:val="28"/>
        </w:rPr>
        <w:t>4</w:t>
      </w:r>
      <w:r w:rsidR="0088673E">
        <w:rPr>
          <w:rFonts w:ascii="Times New Roman" w:hAnsi="Times New Roman"/>
          <w:sz w:val="28"/>
          <w:szCs w:val="28"/>
        </w:rPr>
        <w:t>.</w:t>
      </w:r>
      <w:r w:rsidR="008C3C45">
        <w:rPr>
          <w:rFonts w:ascii="Times New Roman" w:hAnsi="Times New Roman"/>
          <w:sz w:val="28"/>
          <w:szCs w:val="28"/>
        </w:rPr>
        <w:t>1</w:t>
      </w:r>
      <w:r w:rsidR="0088673E">
        <w:rPr>
          <w:rFonts w:ascii="Times New Roman" w:hAnsi="Times New Roman"/>
          <w:sz w:val="28"/>
          <w:szCs w:val="28"/>
        </w:rPr>
        <w:t>1.20</w:t>
      </w:r>
      <w:r w:rsidR="00EE602F">
        <w:rPr>
          <w:rFonts w:ascii="Times New Roman" w:hAnsi="Times New Roman"/>
          <w:sz w:val="28"/>
          <w:szCs w:val="28"/>
        </w:rPr>
        <w:t>23</w:t>
      </w:r>
      <w:r w:rsidR="0088673E">
        <w:rPr>
          <w:rFonts w:ascii="Times New Roman" w:hAnsi="Times New Roman"/>
          <w:sz w:val="28"/>
          <w:szCs w:val="28"/>
        </w:rPr>
        <w:t>года  «</w:t>
      </w:r>
      <w:r w:rsidR="00DF0F5F" w:rsidRPr="00AA6F11">
        <w:rPr>
          <w:rFonts w:ascii="Times New Roman" w:hAnsi="Times New Roman"/>
          <w:sz w:val="28"/>
          <w:szCs w:val="28"/>
        </w:rPr>
        <w:t>Об установлении земельного налога на территории сельского поселения «</w:t>
      </w:r>
      <w:r w:rsidR="00EE602F">
        <w:rPr>
          <w:rFonts w:ascii="Times New Roman" w:hAnsi="Times New Roman"/>
          <w:sz w:val="28"/>
          <w:szCs w:val="28"/>
        </w:rPr>
        <w:t>Казаковское</w:t>
      </w:r>
      <w:r w:rsidR="0088673E" w:rsidRPr="00AA6F11">
        <w:rPr>
          <w:rFonts w:ascii="Times New Roman" w:hAnsi="Times New Roman"/>
          <w:sz w:val="28"/>
          <w:szCs w:val="28"/>
        </w:rPr>
        <w:t>»</w:t>
      </w:r>
      <w:r w:rsidR="007C1DC9" w:rsidRPr="007C1DC9">
        <w:rPr>
          <w:rFonts w:ascii="Times New Roman" w:hAnsi="Times New Roman"/>
          <w:b/>
          <w:sz w:val="28"/>
          <w:szCs w:val="28"/>
        </w:rPr>
        <w:t xml:space="preserve"> </w:t>
      </w:r>
      <w:r w:rsidR="007C1DC9">
        <w:rPr>
          <w:rFonts w:ascii="Times New Roman" w:hAnsi="Times New Roman"/>
          <w:b/>
          <w:sz w:val="28"/>
          <w:szCs w:val="28"/>
        </w:rPr>
        <w:t xml:space="preserve"> </w:t>
      </w:r>
    </w:p>
    <w:p w:rsidR="007F3F65" w:rsidRPr="007F3F65" w:rsidRDefault="002F3FD4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3F65" w:rsidRPr="007F3F65">
        <w:rPr>
          <w:rFonts w:ascii="Times New Roman" w:hAnsi="Times New Roman"/>
          <w:sz w:val="28"/>
          <w:szCs w:val="28"/>
        </w:rPr>
        <w:t>. Настоящее решение вступает в силу с 1 января 202</w:t>
      </w:r>
      <w:r w:rsidR="00AA6F11"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C1DC9" w:rsidRDefault="00AA6F11" w:rsidP="00DF0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F3FD4">
        <w:rPr>
          <w:rFonts w:ascii="Times New Roman" w:hAnsi="Times New Roman"/>
          <w:sz w:val="28"/>
          <w:szCs w:val="28"/>
        </w:rPr>
        <w:t>7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DF0F5F">
        <w:rPr>
          <w:rFonts w:ascii="Times New Roman" w:hAnsi="Times New Roman"/>
          <w:sz w:val="28"/>
          <w:szCs w:val="28"/>
        </w:rPr>
        <w:t>обнародовать в установленном Уставом поселения порядке.</w:t>
      </w:r>
    </w:p>
    <w:p w:rsidR="007F3F65" w:rsidRPr="007F3F65" w:rsidRDefault="002F3FD4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в течение пяти дней со дня принятия направить </w:t>
      </w:r>
      <w:r w:rsidR="00AA6F11">
        <w:rPr>
          <w:rFonts w:ascii="Times New Roman" w:hAnsi="Times New Roman"/>
          <w:sz w:val="28"/>
          <w:szCs w:val="28"/>
        </w:rPr>
        <w:t>У</w:t>
      </w:r>
      <w:r w:rsidR="007F3F65" w:rsidRPr="007F3F65">
        <w:rPr>
          <w:rFonts w:ascii="Times New Roman" w:hAnsi="Times New Roman"/>
          <w:sz w:val="28"/>
          <w:szCs w:val="28"/>
        </w:rPr>
        <w:t>ФНС России по Забайкальскому краю.</w:t>
      </w:r>
    </w:p>
    <w:p w:rsidR="007F3F65" w:rsidRPr="007F3F65" w:rsidRDefault="007F3F65" w:rsidP="007F3F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C1DC9" w:rsidRDefault="007C1DC9" w:rsidP="007C1DC9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7C1DC9" w:rsidRDefault="007C1DC9" w:rsidP="007C1DC9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602F">
        <w:rPr>
          <w:rFonts w:ascii="Times New Roman" w:hAnsi="Times New Roman"/>
          <w:sz w:val="28"/>
          <w:szCs w:val="28"/>
        </w:rPr>
        <w:t>Казаковское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</w:t>
      </w:r>
      <w:r w:rsidR="00EE602F">
        <w:rPr>
          <w:rFonts w:ascii="Times New Roman" w:hAnsi="Times New Roman"/>
          <w:sz w:val="28"/>
          <w:szCs w:val="28"/>
        </w:rPr>
        <w:t>Т.Х.Михайлова</w:t>
      </w:r>
    </w:p>
    <w:p w:rsidR="007C1DC9" w:rsidRDefault="007C1DC9" w:rsidP="007C1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35C" w:rsidRDefault="0095435C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3BF" w:rsidRDefault="007F73BF" w:rsidP="007C1DC9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F73BF" w:rsidSect="000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DD" w:rsidRDefault="00DC08DD" w:rsidP="00E230D3">
      <w:pPr>
        <w:spacing w:after="0" w:line="240" w:lineRule="auto"/>
      </w:pPr>
      <w:r>
        <w:separator/>
      </w:r>
    </w:p>
  </w:endnote>
  <w:endnote w:type="continuationSeparator" w:id="0">
    <w:p w:rsidR="00DC08DD" w:rsidRDefault="00DC08DD" w:rsidP="00E2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DD" w:rsidRDefault="00DC08DD" w:rsidP="00E230D3">
      <w:pPr>
        <w:spacing w:after="0" w:line="240" w:lineRule="auto"/>
      </w:pPr>
      <w:r>
        <w:separator/>
      </w:r>
    </w:p>
  </w:footnote>
  <w:footnote w:type="continuationSeparator" w:id="0">
    <w:p w:rsidR="00DC08DD" w:rsidRDefault="00DC08DD" w:rsidP="00E2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3E4"/>
    <w:multiLevelType w:val="multilevel"/>
    <w:tmpl w:val="6C603C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373880"/>
    <w:multiLevelType w:val="multilevel"/>
    <w:tmpl w:val="6C603C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65"/>
    <w:rsid w:val="000036AD"/>
    <w:rsid w:val="00015E24"/>
    <w:rsid w:val="0006608F"/>
    <w:rsid w:val="000E6590"/>
    <w:rsid w:val="001140BF"/>
    <w:rsid w:val="00184E25"/>
    <w:rsid w:val="00217594"/>
    <w:rsid w:val="002F3FD4"/>
    <w:rsid w:val="00305521"/>
    <w:rsid w:val="00364CAC"/>
    <w:rsid w:val="00373FCB"/>
    <w:rsid w:val="00430CE0"/>
    <w:rsid w:val="004B0ABA"/>
    <w:rsid w:val="00505B43"/>
    <w:rsid w:val="00605156"/>
    <w:rsid w:val="00651F16"/>
    <w:rsid w:val="006B05C2"/>
    <w:rsid w:val="00712AAF"/>
    <w:rsid w:val="00750E7F"/>
    <w:rsid w:val="00755289"/>
    <w:rsid w:val="007C1DC9"/>
    <w:rsid w:val="007F25DA"/>
    <w:rsid w:val="007F3F65"/>
    <w:rsid w:val="007F73BF"/>
    <w:rsid w:val="0088673E"/>
    <w:rsid w:val="008C3C45"/>
    <w:rsid w:val="008F71A2"/>
    <w:rsid w:val="0095435C"/>
    <w:rsid w:val="0099672E"/>
    <w:rsid w:val="00AA6F11"/>
    <w:rsid w:val="00AE01D8"/>
    <w:rsid w:val="00AF13A6"/>
    <w:rsid w:val="00AF35B3"/>
    <w:rsid w:val="00CA3615"/>
    <w:rsid w:val="00DC08DD"/>
    <w:rsid w:val="00DF0F5F"/>
    <w:rsid w:val="00E230D3"/>
    <w:rsid w:val="00E45572"/>
    <w:rsid w:val="00EE602F"/>
    <w:rsid w:val="00F6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F3F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3F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3F6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F35B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F35B3"/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0D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0D3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608F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7F73B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73BF"/>
    <w:rPr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F73B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3BF"/>
    <w:pPr>
      <w:widowControl w:val="0"/>
      <w:shd w:val="clear" w:color="auto" w:fill="FFFFFF"/>
      <w:spacing w:after="180" w:line="244" w:lineRule="exact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F3F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3F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3F6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F35B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F35B3"/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0D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0D3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608F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7F73B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73BF"/>
    <w:rPr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F73B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3BF"/>
    <w:pPr>
      <w:widowControl w:val="0"/>
      <w:shd w:val="clear" w:color="auto" w:fill="FFFFFF"/>
      <w:spacing w:after="180" w:line="244" w:lineRule="exac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Ильдикан</dc:creator>
  <cp:lastModifiedBy>казаково</cp:lastModifiedBy>
  <cp:revision>4</cp:revision>
  <cp:lastPrinted>2024-07-01T00:12:00Z</cp:lastPrinted>
  <dcterms:created xsi:type="dcterms:W3CDTF">2024-07-01T00:03:00Z</dcterms:created>
  <dcterms:modified xsi:type="dcterms:W3CDTF">2024-07-01T01:57:00Z</dcterms:modified>
</cp:coreProperties>
</file>